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59" w:rsidRDefault="00D61859" w:rsidP="00D61859">
      <w:pPr>
        <w:pBdr>
          <w:bottom w:val="single" w:sz="6" w:space="2" w:color="auto"/>
        </w:pBdr>
        <w:spacing w:line="241" w:lineRule="atLeast"/>
        <w:rPr>
          <w:rFonts w:ascii="Arial" w:hAnsi="Arial"/>
          <w:b/>
          <w:smallCaps/>
          <w:sz w:val="24"/>
        </w:rPr>
      </w:pPr>
    </w:p>
    <w:p w:rsidR="00D61859" w:rsidRDefault="00D61859" w:rsidP="00D61859">
      <w:pPr>
        <w:spacing w:line="241" w:lineRule="atLeast"/>
        <w:jc w:val="both"/>
        <w:rPr>
          <w:rFonts w:ascii="Arial" w:hAnsi="Arial"/>
          <w:b/>
          <w:smallCaps/>
          <w:sz w:val="24"/>
        </w:rPr>
      </w:pPr>
    </w:p>
    <w:p w:rsidR="00CE0DB0" w:rsidRPr="00560FFF" w:rsidRDefault="00CE0DB0" w:rsidP="00CE0DB0">
      <w:pPr>
        <w:spacing w:line="241" w:lineRule="atLeast"/>
        <w:outlineLvl w:val="0"/>
        <w:rPr>
          <w:rFonts w:ascii="Futura Md BT" w:hAnsi="Futura Md BT"/>
          <w:b/>
          <w:bCs/>
          <w:smallCaps/>
          <w:spacing w:val="20"/>
          <w:sz w:val="22"/>
        </w:rPr>
      </w:pPr>
      <w:r w:rsidRPr="003110B7">
        <w:rPr>
          <w:rFonts w:ascii="Futura Md BT" w:hAnsi="Futura Md BT"/>
          <w:b/>
          <w:bCs/>
          <w:smallCaps/>
          <w:spacing w:val="20"/>
          <w:sz w:val="22"/>
        </w:rPr>
        <w:t>PROMOTOR</w:t>
      </w:r>
      <w:r w:rsidRPr="003110B7"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</w:t>
      </w:r>
      <w:r w:rsidRPr="003110B7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noProof/>
          <w:spacing w:val="20"/>
          <w:sz w:val="22"/>
        </w:rPr>
        <w:t>C</w:t>
      </w:r>
      <w:r w:rsidRPr="003110B7">
        <w:rPr>
          <w:rFonts w:ascii="Futura Md BT" w:hAnsi="Futura Md BT"/>
          <w:b/>
          <w:bCs/>
          <w:smallCaps/>
          <w:noProof/>
          <w:spacing w:val="20"/>
          <w:sz w:val="22"/>
        </w:rPr>
        <w:t xml:space="preserve">. </w:t>
      </w:r>
      <w:r w:rsidRPr="00560FFF">
        <w:rPr>
          <w:rFonts w:ascii="Futura Md BT" w:hAnsi="Futura Md BT"/>
          <w:b/>
          <w:bCs/>
          <w:smallCaps/>
          <w:noProof/>
          <w:spacing w:val="20"/>
          <w:sz w:val="22"/>
        </w:rPr>
        <w:t xml:space="preserve">P. </w:t>
      </w:r>
      <w:r w:rsidR="00554CEC">
        <w:rPr>
          <w:rFonts w:ascii="Futura Md BT" w:hAnsi="Futura Md BT"/>
          <w:b/>
          <w:bCs/>
          <w:smallCaps/>
          <w:noProof/>
          <w:spacing w:val="20"/>
          <w:sz w:val="22"/>
        </w:rPr>
        <w:t>C/ PINTOR MANOLO GIL, 4</w:t>
      </w:r>
    </w:p>
    <w:p w:rsidR="00CE0DB0" w:rsidRPr="00025A2C" w:rsidRDefault="00CE0DB0" w:rsidP="00CE0DB0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 w:rsidRPr="00025A2C">
        <w:rPr>
          <w:rFonts w:ascii="Futura Md BT" w:hAnsi="Futura Md BT"/>
          <w:b/>
          <w:bCs/>
          <w:smallCaps/>
          <w:spacing w:val="20"/>
          <w:sz w:val="22"/>
        </w:rPr>
        <w:t>ENCARGO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ab/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 xml:space="preserve">:    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>ELIMINACIÓN BARRERAS ARQUITECTÓNICAS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 xml:space="preserve">                                  </w:t>
      </w:r>
    </w:p>
    <w:p w:rsidR="00CE0DB0" w:rsidRPr="00025A2C" w:rsidRDefault="00CE0DB0" w:rsidP="00CE0DB0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 w:rsidRPr="00025A2C">
        <w:rPr>
          <w:rFonts w:ascii="Futura Md BT" w:hAnsi="Futura Md BT"/>
          <w:b/>
          <w:bCs/>
          <w:smallCaps/>
          <w:spacing w:val="20"/>
          <w:sz w:val="22"/>
        </w:rPr>
        <w:t>UBICACIÓN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 w:rsidR="00554CEC">
        <w:rPr>
          <w:rFonts w:ascii="Futura Md BT" w:hAnsi="Futura Md BT"/>
          <w:b/>
          <w:bCs/>
          <w:smallCaps/>
          <w:noProof/>
          <w:spacing w:val="20"/>
          <w:sz w:val="22"/>
        </w:rPr>
        <w:t>C/ PINTOR MANOLO GIL, 4</w:t>
      </w:r>
      <w:bookmarkStart w:id="0" w:name="_GoBack"/>
      <w:bookmarkEnd w:id="0"/>
    </w:p>
    <w:p w:rsidR="00CE0DB0" w:rsidRPr="00025A2C" w:rsidRDefault="00CE0DB0" w:rsidP="00CE0DB0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 w:rsidRPr="00025A2C">
        <w:rPr>
          <w:rFonts w:ascii="Futura Md BT" w:hAnsi="Futura Md BT"/>
          <w:b/>
          <w:bCs/>
          <w:smallCaps/>
          <w:spacing w:val="20"/>
          <w:sz w:val="22"/>
        </w:rPr>
        <w:t>LOCALIDAD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>VALENCIA</w:t>
      </w:r>
    </w:p>
    <w:p w:rsidR="00D61859" w:rsidRDefault="00D61859" w:rsidP="00D61859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:rsidR="00D61859" w:rsidRDefault="00D61859" w:rsidP="00D61859">
      <w:pPr>
        <w:pBdr>
          <w:top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:rsidR="00EB099B" w:rsidRDefault="00294988" w:rsidP="00294988">
      <w:pPr>
        <w:pBdr>
          <w:bottom w:val="single" w:sz="6" w:space="1" w:color="auto"/>
        </w:pBdr>
        <w:spacing w:line="241" w:lineRule="atLeast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ANEXO CERTIFICADO </w:t>
      </w:r>
    </w:p>
    <w:p w:rsidR="00294988" w:rsidRDefault="00294988" w:rsidP="00294988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4"/>
          <w:u w:val="single"/>
        </w:rPr>
      </w:pPr>
    </w:p>
    <w:p w:rsidR="00EB099B" w:rsidRDefault="00EB099B">
      <w:pPr>
        <w:rPr>
          <w:rFonts w:ascii="Tahoma" w:hAnsi="Tahoma" w:cs="Tahoma"/>
        </w:rPr>
      </w:pPr>
    </w:p>
    <w:p w:rsidR="00294988" w:rsidRDefault="00294988" w:rsidP="00294988">
      <w:pPr>
        <w:pStyle w:val="Ttulo1"/>
        <w:ind w:right="-427"/>
        <w:rPr>
          <w:rFonts w:ascii="Zurich Ex BT" w:hAnsi="Zurich Ex BT" w:cs="Tahoma"/>
          <w:i/>
          <w:iCs/>
          <w:sz w:val="20"/>
        </w:rPr>
      </w:pPr>
    </w:p>
    <w:p w:rsidR="00294988" w:rsidRPr="00D04005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b/>
          <w:bCs/>
          <w:sz w:val="22"/>
        </w:rPr>
        <w:t>D.</w:t>
      </w:r>
      <w:r w:rsidR="00D04005">
        <w:rPr>
          <w:rFonts w:ascii="Tahoma" w:hAnsi="Tahoma" w:cs="Tahoma"/>
          <w:b/>
          <w:bCs/>
          <w:sz w:val="22"/>
        </w:rPr>
        <w:t xml:space="preserve"> </w:t>
      </w:r>
      <w:r w:rsidRPr="00D04005">
        <w:rPr>
          <w:rFonts w:ascii="Tahoma" w:hAnsi="Tahoma" w:cs="Tahoma"/>
          <w:b/>
          <w:bCs/>
          <w:sz w:val="22"/>
        </w:rPr>
        <w:t>Carlos Pardo Soucase</w:t>
      </w:r>
      <w:r w:rsidRPr="00D04005">
        <w:rPr>
          <w:rFonts w:ascii="Tahoma" w:hAnsi="Tahoma" w:cs="Tahoma"/>
          <w:sz w:val="22"/>
        </w:rPr>
        <w:t xml:space="preserve">, como arquitecto colegiado num. 06298 del Colegio Oficial de Arquitectos de Valencia, </w:t>
      </w:r>
    </w:p>
    <w:p w:rsidR="00294988" w:rsidRPr="00D04005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b/>
          <w:bCs/>
          <w:sz w:val="22"/>
        </w:rPr>
      </w:pPr>
    </w:p>
    <w:p w:rsidR="00294988" w:rsidRPr="00D04005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sz w:val="22"/>
        </w:rPr>
        <w:t xml:space="preserve">Con </w:t>
      </w:r>
      <w:r w:rsidR="00427532">
        <w:rPr>
          <w:rFonts w:ascii="Tahoma" w:hAnsi="Tahoma" w:cs="Tahoma"/>
          <w:sz w:val="22"/>
        </w:rPr>
        <w:t xml:space="preserve">referencia a las obras objeto del presente proyecto, </w:t>
      </w:r>
    </w:p>
    <w:p w:rsidR="00294988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</w:rPr>
      </w:pPr>
    </w:p>
    <w:p w:rsidR="00294988" w:rsidRPr="009A5162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2"/>
        </w:rPr>
        <w:t xml:space="preserve">CERTIFICO    </w:t>
      </w:r>
    </w:p>
    <w:p w:rsidR="00294988" w:rsidRPr="00D04005" w:rsidRDefault="00294988" w:rsidP="00427532">
      <w:pPr>
        <w:spacing w:line="360" w:lineRule="auto"/>
        <w:ind w:left="709" w:right="566" w:firstLine="709"/>
        <w:jc w:val="both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sz w:val="22"/>
        </w:rPr>
        <w:t xml:space="preserve">            </w:t>
      </w:r>
    </w:p>
    <w:p w:rsidR="00DC4EA9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Que </w:t>
      </w:r>
      <w:r w:rsidR="00C562F7">
        <w:rPr>
          <w:rFonts w:ascii="Tahoma" w:hAnsi="Tahoma" w:cs="Tahoma"/>
          <w:sz w:val="22"/>
        </w:rPr>
        <w:t xml:space="preserve">debido </w:t>
      </w:r>
      <w:r>
        <w:rPr>
          <w:rFonts w:ascii="Tahoma" w:hAnsi="Tahoma" w:cs="Tahoma"/>
          <w:sz w:val="22"/>
        </w:rPr>
        <w:t xml:space="preserve">las obras </w:t>
      </w:r>
      <w:r w:rsidR="00C562F7">
        <w:rPr>
          <w:rFonts w:ascii="Tahoma" w:hAnsi="Tahoma" w:cs="Tahoma"/>
          <w:sz w:val="22"/>
        </w:rPr>
        <w:t>realizadas</w:t>
      </w:r>
      <w:r>
        <w:rPr>
          <w:rFonts w:ascii="Tahoma" w:hAnsi="Tahoma" w:cs="Tahoma"/>
          <w:sz w:val="22"/>
        </w:rPr>
        <w:t xml:space="preserve"> NO </w:t>
      </w:r>
      <w:r w:rsidR="00496C96">
        <w:rPr>
          <w:rFonts w:ascii="Tahoma" w:hAnsi="Tahoma" w:cs="Tahoma"/>
          <w:sz w:val="22"/>
        </w:rPr>
        <w:t>se ha producido</w:t>
      </w:r>
      <w:r w:rsidR="00B86032">
        <w:rPr>
          <w:rFonts w:ascii="Tahoma" w:hAnsi="Tahoma" w:cs="Tahoma"/>
          <w:sz w:val="22"/>
        </w:rPr>
        <w:t xml:space="preserve"> ningún menoscabo en</w:t>
      </w:r>
      <w:r>
        <w:rPr>
          <w:rFonts w:ascii="Tahoma" w:hAnsi="Tahoma" w:cs="Tahoma"/>
          <w:sz w:val="22"/>
        </w:rPr>
        <w:t xml:space="preserve"> la estabilidad estructural actual del edificio, </w:t>
      </w:r>
      <w:r w:rsidR="00251942">
        <w:rPr>
          <w:rFonts w:ascii="Tahoma" w:hAnsi="Tahoma" w:cs="Tahoma"/>
          <w:sz w:val="22"/>
        </w:rPr>
        <w:t>habiéndose tomado las medidas oportunas para realizar las obras en las condiciones adecuadas,</w:t>
      </w: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Lo que se adjunta al proyecto de referencia a los efectos administrativos oportunos,</w:t>
      </w: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</w:p>
    <w:p w:rsidR="00D61859" w:rsidRPr="0025234A" w:rsidRDefault="00D61859" w:rsidP="00D61859">
      <w:pPr>
        <w:spacing w:line="360" w:lineRule="auto"/>
        <w:ind w:left="720" w:right="566" w:firstLine="720"/>
        <w:jc w:val="right"/>
        <w:rPr>
          <w:rFonts w:asciiTheme="minorHAnsi" w:hAnsiTheme="minorHAnsi" w:cs="Tahoma"/>
          <w:sz w:val="22"/>
        </w:rPr>
      </w:pPr>
    </w:p>
    <w:p w:rsidR="00D61859" w:rsidRPr="00F93F3F" w:rsidRDefault="00D61859" w:rsidP="00D61859">
      <w:pPr>
        <w:ind w:right="566"/>
        <w:jc w:val="right"/>
        <w:rPr>
          <w:rFonts w:ascii="Arial" w:hAnsi="Arial" w:cs="Arial"/>
          <w:i/>
        </w:rPr>
      </w:pPr>
      <w:r w:rsidRPr="00F93F3F">
        <w:rPr>
          <w:rFonts w:ascii="Arial" w:hAnsi="Arial" w:cs="Arial"/>
          <w:i/>
        </w:rPr>
        <w:t>Fdo. Carlos Pardo Soucase</w:t>
      </w:r>
    </w:p>
    <w:p w:rsidR="00D61859" w:rsidRPr="00F93F3F" w:rsidRDefault="00D61859" w:rsidP="00D61859">
      <w:pPr>
        <w:ind w:right="566"/>
        <w:jc w:val="right"/>
        <w:rPr>
          <w:rFonts w:ascii="Arial" w:hAnsi="Arial" w:cs="Arial"/>
          <w:i/>
        </w:rPr>
      </w:pPr>
      <w:r w:rsidRPr="00F93F3F">
        <w:rPr>
          <w:rFonts w:ascii="Arial" w:hAnsi="Arial" w:cs="Arial"/>
          <w:i/>
        </w:rPr>
        <w:t xml:space="preserve">Arquitecto </w:t>
      </w:r>
    </w:p>
    <w:p w:rsidR="00DC4EA9" w:rsidRPr="00D04005" w:rsidRDefault="00DC4EA9" w:rsidP="00DC4EA9">
      <w:pPr>
        <w:ind w:right="566"/>
        <w:rPr>
          <w:rFonts w:ascii="Tahoma" w:hAnsi="Tahoma" w:cs="Tahoma"/>
          <w:sz w:val="22"/>
        </w:rPr>
      </w:pPr>
    </w:p>
    <w:p w:rsidR="00DC4EA9" w:rsidRPr="00D04005" w:rsidRDefault="00DC4EA9" w:rsidP="00DC4EA9">
      <w:pPr>
        <w:ind w:right="566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sz w:val="22"/>
        </w:rPr>
        <w:tab/>
      </w:r>
    </w:p>
    <w:p w:rsidR="00294988" w:rsidRPr="00427532" w:rsidRDefault="00294988" w:rsidP="00294988">
      <w:pPr>
        <w:jc w:val="both"/>
        <w:rPr>
          <w:rFonts w:ascii="Tahoma" w:hAnsi="Tahoma" w:cs="Tahoma"/>
          <w:i/>
          <w:sz w:val="22"/>
          <w:szCs w:val="22"/>
        </w:rPr>
      </w:pPr>
    </w:p>
    <w:sectPr w:rsidR="00294988" w:rsidRPr="00427532" w:rsidSect="00563234">
      <w:headerReference w:type="default" r:id="rId8"/>
      <w:pgSz w:w="11907" w:h="16840" w:code="9"/>
      <w:pgMar w:top="1593" w:right="1599" w:bottom="1021" w:left="1599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A0" w:rsidRDefault="002529A0" w:rsidP="002635A1">
      <w:r>
        <w:separator/>
      </w:r>
    </w:p>
  </w:endnote>
  <w:endnote w:type="continuationSeparator" w:id="0">
    <w:p w:rsidR="002529A0" w:rsidRDefault="002529A0" w:rsidP="0026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A0" w:rsidRDefault="002529A0" w:rsidP="002635A1">
      <w:r>
        <w:separator/>
      </w:r>
    </w:p>
  </w:footnote>
  <w:footnote w:type="continuationSeparator" w:id="0">
    <w:p w:rsidR="002529A0" w:rsidRDefault="002529A0" w:rsidP="0026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2" w:rsidRDefault="00725F84" w:rsidP="000B4CA3">
    <w:pPr>
      <w:pStyle w:val="Encabezado"/>
      <w:rPr>
        <w:rFonts w:ascii="Arial" w:hAnsi="Arial"/>
      </w:rPr>
    </w:pPr>
    <w:r>
      <w:rPr>
        <w:rFonts w:ascii="Arial" w:hAnsi="Arial"/>
        <w:noProof/>
      </w:rPr>
      <mc:AlternateContent>
        <mc:Choice Requires="wpc">
          <w:drawing>
            <wp:inline distT="0" distB="0" distL="0" distR="0">
              <wp:extent cx="3200400" cy="1143000"/>
              <wp:effectExtent l="0" t="0" r="0" b="0"/>
              <wp:docPr id="19" name="Lienzo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032" w:rsidRDefault="00B86032" w:rsidP="000B4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0" cy="504825"/>
                                  <wp:effectExtent l="19050" t="0" r="0" b="0"/>
                                  <wp:docPr id="2" name="Picture 2" descr="../../../../../IMPRENTA/MATERIAL%20DE%20IMPRENTA/logoc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IMPRENTA/MATERIAL%20DE%20IMPRENTA/logoc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r:link="rId2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032" w:rsidRDefault="00B86032" w:rsidP="000B4CA3"/>
                          <w:p w:rsidR="00B86032" w:rsidRPr="008F71F8" w:rsidRDefault="00B86032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6F64">
                              <w:t xml:space="preserve"> 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cps- estudios de arquitectura</w:t>
                            </w:r>
                          </w:p>
                          <w:p w:rsidR="00B86032" w:rsidRPr="008F71F8" w:rsidRDefault="00B86032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(t)(f)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963 81 30 80 </w:t>
                            </w: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info@cps-arquitec</w:t>
                            </w:r>
                            <w:r w:rsidR="00F90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ura.com</w:t>
                            </w:r>
                          </w:p>
                          <w:p w:rsidR="00B86032" w:rsidRPr="008F71F8" w:rsidRDefault="00B86032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(w)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3" w:history="1">
                              <w:r w:rsidRPr="008F71F8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www.cps-arquitectura.com</w:t>
                              </w:r>
                            </w:hyperlink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9" o:spid="_x0000_s1026" editas="canvas" style="width:252pt;height:90pt;mso-position-horizontal-relative:char;mso-position-vertical-relative:line" coordsize="3200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004;height:1143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width:3200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4wMMA&#10;AADaAAAADwAAAGRycy9kb3ducmV2LnhtbESP0YrCMBRE3wX/IVxhX0RTLerSNYoIguCDrPoB1+ba&#10;FpubkkStfv1GEPZxmJkzzHzZmlrcyfnKsoLRMAFBnFtdcaHgdNwMvkH4gKyxtkwKnuRhueh25php&#10;++Bfuh9CISKEfYYKyhCaTEqfl2TQD21DHL2LdQZDlK6Q2uEjwk0tx0kylQYrjgslNrQuKb8ebkbB&#10;NrlMRudjP32lz93rOqtvZ7fvK/XVa1c/IAK14T/8aW+1ghT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4wMMAAADaAAAADwAAAAAAAAAAAAAAAACYAgAAZHJzL2Rv&#10;d25yZXYueG1sUEsFBgAAAAAEAAQA9QAAAIgDAAAAAA==&#10;" stroked="f" strokecolor="#969696">
                <v:textbox>
                  <w:txbxContent>
                    <w:p w:rsidR="00B86032" w:rsidRDefault="00B86032" w:rsidP="000B4C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0" cy="504825"/>
                            <wp:effectExtent l="19050" t="0" r="0" b="0"/>
                            <wp:docPr id="2" name="Picture 2" descr="../../../../../IMPRENTA/MATERIAL%20DE%20IMPRENTA/logoc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IMPRENTA/MATERIAL%20DE%20IMPRENTA/logoc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032" w:rsidRDefault="00B86032" w:rsidP="000B4CA3"/>
                    <w:p w:rsidR="00B86032" w:rsidRPr="008F71F8" w:rsidRDefault="00B86032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6F64">
                        <w:t xml:space="preserve"> 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cps- estudios de arquitectura</w:t>
                      </w:r>
                    </w:p>
                    <w:p w:rsidR="00B86032" w:rsidRPr="008F71F8" w:rsidRDefault="00B86032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(t)(f)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963 81 30 80 </w:t>
                      </w: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info@cps-arquitec</w:t>
                      </w:r>
                      <w:r w:rsidR="00F90079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ura.com</w:t>
                      </w:r>
                    </w:p>
                    <w:p w:rsidR="00B86032" w:rsidRPr="008F71F8" w:rsidRDefault="00B86032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(w)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8F71F8">
                          <w:rPr>
                            <w:rStyle w:val="Hipervnculo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www.cps-arquitectura.com</w:t>
                        </w:r>
                      </w:hyperlink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B86032" w:rsidRPr="000E7AE7" w:rsidRDefault="00B86032" w:rsidP="000B4CA3">
    <w:pPr>
      <w:pStyle w:val="Encabezado"/>
      <w:rPr>
        <w:rFonts w:ascii="Zurich Ex BT" w:hAnsi="Zurich Ex BT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493"/>
    <w:multiLevelType w:val="hybridMultilevel"/>
    <w:tmpl w:val="B68A7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GB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7"/>
    <w:rsid w:val="000063E2"/>
    <w:rsid w:val="000938C3"/>
    <w:rsid w:val="000B4CA3"/>
    <w:rsid w:val="000E7AE7"/>
    <w:rsid w:val="000F049E"/>
    <w:rsid w:val="00127ACA"/>
    <w:rsid w:val="00156572"/>
    <w:rsid w:val="00201EFD"/>
    <w:rsid w:val="0020331F"/>
    <w:rsid w:val="00251942"/>
    <w:rsid w:val="002529A0"/>
    <w:rsid w:val="002635A1"/>
    <w:rsid w:val="0027079F"/>
    <w:rsid w:val="00281C4C"/>
    <w:rsid w:val="00285FCA"/>
    <w:rsid w:val="00294988"/>
    <w:rsid w:val="002F0770"/>
    <w:rsid w:val="0031198E"/>
    <w:rsid w:val="00334CD3"/>
    <w:rsid w:val="003D6FC3"/>
    <w:rsid w:val="00422A8B"/>
    <w:rsid w:val="00427532"/>
    <w:rsid w:val="00427559"/>
    <w:rsid w:val="00496C96"/>
    <w:rsid w:val="004B423D"/>
    <w:rsid w:val="00554CEC"/>
    <w:rsid w:val="005554B0"/>
    <w:rsid w:val="005623C1"/>
    <w:rsid w:val="00563234"/>
    <w:rsid w:val="005A2E7F"/>
    <w:rsid w:val="005C4FCF"/>
    <w:rsid w:val="005E31B9"/>
    <w:rsid w:val="00661D1F"/>
    <w:rsid w:val="00725F84"/>
    <w:rsid w:val="007509D5"/>
    <w:rsid w:val="0080096F"/>
    <w:rsid w:val="0080389B"/>
    <w:rsid w:val="008200C9"/>
    <w:rsid w:val="008378A4"/>
    <w:rsid w:val="008636FF"/>
    <w:rsid w:val="0092436B"/>
    <w:rsid w:val="009349E9"/>
    <w:rsid w:val="00975780"/>
    <w:rsid w:val="009E3569"/>
    <w:rsid w:val="00A7659F"/>
    <w:rsid w:val="00AA1CE6"/>
    <w:rsid w:val="00AA31BC"/>
    <w:rsid w:val="00B35DE4"/>
    <w:rsid w:val="00B540A6"/>
    <w:rsid w:val="00B81897"/>
    <w:rsid w:val="00B86032"/>
    <w:rsid w:val="00BF28CB"/>
    <w:rsid w:val="00C562F7"/>
    <w:rsid w:val="00CB6A67"/>
    <w:rsid w:val="00CE0DB0"/>
    <w:rsid w:val="00D04005"/>
    <w:rsid w:val="00D174CC"/>
    <w:rsid w:val="00D61859"/>
    <w:rsid w:val="00DB3CFC"/>
    <w:rsid w:val="00DC4EA9"/>
    <w:rsid w:val="00DD1763"/>
    <w:rsid w:val="00DD2369"/>
    <w:rsid w:val="00DF75B1"/>
    <w:rsid w:val="00E0016C"/>
    <w:rsid w:val="00E35DE0"/>
    <w:rsid w:val="00E404A3"/>
    <w:rsid w:val="00EB099B"/>
    <w:rsid w:val="00F22386"/>
    <w:rsid w:val="00F356EE"/>
    <w:rsid w:val="00F90079"/>
    <w:rsid w:val="00F93F3F"/>
    <w:rsid w:val="00F94D33"/>
    <w:rsid w:val="00FB043D"/>
    <w:rsid w:val="00FC01DE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4"/>
  </w:style>
  <w:style w:type="paragraph" w:styleId="Ttulo1">
    <w:name w:val="heading 1"/>
    <w:basedOn w:val="Normal"/>
    <w:next w:val="Normal"/>
    <w:qFormat/>
    <w:rsid w:val="00563234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563234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63234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563234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563234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63234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63234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563234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563234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63234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563234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563234"/>
    <w:rPr>
      <w:position w:val="6"/>
      <w:sz w:val="16"/>
    </w:rPr>
  </w:style>
  <w:style w:type="paragraph" w:styleId="Textonotapie">
    <w:name w:val="footnote text"/>
    <w:basedOn w:val="Normal"/>
    <w:semiHidden/>
    <w:rsid w:val="00563234"/>
  </w:style>
  <w:style w:type="character" w:styleId="Nmerodepgina">
    <w:name w:val="page number"/>
    <w:basedOn w:val="Fuentedeprrafopredeter"/>
    <w:rsid w:val="00563234"/>
  </w:style>
  <w:style w:type="paragraph" w:styleId="Textoindependiente">
    <w:name w:val="Body Text"/>
    <w:basedOn w:val="Normal"/>
    <w:rsid w:val="00563234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63234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563234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563234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3234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563234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563234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563234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5632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563234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56323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6323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6323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6323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6323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6323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6323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6323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6323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63234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4"/>
  </w:style>
  <w:style w:type="paragraph" w:styleId="Ttulo1">
    <w:name w:val="heading 1"/>
    <w:basedOn w:val="Normal"/>
    <w:next w:val="Normal"/>
    <w:qFormat/>
    <w:rsid w:val="00563234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563234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63234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563234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563234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63234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63234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563234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563234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63234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563234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563234"/>
    <w:rPr>
      <w:position w:val="6"/>
      <w:sz w:val="16"/>
    </w:rPr>
  </w:style>
  <w:style w:type="paragraph" w:styleId="Textonotapie">
    <w:name w:val="footnote text"/>
    <w:basedOn w:val="Normal"/>
    <w:semiHidden/>
    <w:rsid w:val="00563234"/>
  </w:style>
  <w:style w:type="character" w:styleId="Nmerodepgina">
    <w:name w:val="page number"/>
    <w:basedOn w:val="Fuentedeprrafopredeter"/>
    <w:rsid w:val="00563234"/>
  </w:style>
  <w:style w:type="paragraph" w:styleId="Textoindependiente">
    <w:name w:val="Body Text"/>
    <w:basedOn w:val="Normal"/>
    <w:rsid w:val="00563234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63234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563234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563234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3234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563234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563234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563234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5632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563234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56323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6323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6323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6323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6323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6323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6323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6323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6323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63234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s-arquitectura.com" TargetMode="External"/><Relationship Id="rId2" Type="http://schemas.openxmlformats.org/officeDocument/2006/relationships/image" Target="file:///Y:\IMPRENTA\MATERIAL%20DE%20IMPRENTA\logocps.jp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ps-arquitectura.com" TargetMode="External"/><Relationship Id="rId5" Type="http://schemas.openxmlformats.org/officeDocument/2006/relationships/image" Target="file:///Y:\IMPRENTA\MATERIAL%20DE%20IMPRENTA\logocps.jpg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</vt:lpstr>
      <vt:lpstr>memoria</vt:lpstr>
    </vt:vector>
  </TitlesOfParts>
  <Company>arq</Company>
  <LinksUpToDate>false</LinksUpToDate>
  <CharactersWithSpaces>759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http://www.cps-arquitectura.com/</vt:lpwstr>
      </vt:variant>
      <vt:variant>
        <vt:lpwstr/>
      </vt:variant>
      <vt:variant>
        <vt:i4>5046352</vt:i4>
      </vt:variant>
      <vt:variant>
        <vt:i4>3259</vt:i4>
      </vt:variant>
      <vt:variant>
        <vt:i4>1026</vt:i4>
      </vt:variant>
      <vt:variant>
        <vt:i4>1</vt:i4>
      </vt:variant>
      <vt:variant>
        <vt:lpwstr>../../../../../IMPRENTA/MATERIAL%20DE%20IMPRENTA/logocps.jpg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Torre de Comunicaciones</dc:creator>
  <cp:lastModifiedBy>cps</cp:lastModifiedBy>
  <cp:revision>4</cp:revision>
  <cp:lastPrinted>2015-07-15T18:33:00Z</cp:lastPrinted>
  <dcterms:created xsi:type="dcterms:W3CDTF">2015-07-15T18:32:00Z</dcterms:created>
  <dcterms:modified xsi:type="dcterms:W3CDTF">2015-07-15T18:35:00Z</dcterms:modified>
</cp:coreProperties>
</file>