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8" w:rsidRDefault="0000326E">
      <w:r>
        <w:t>CODIGO DE CONDUCTA</w:t>
      </w:r>
    </w:p>
    <w:p w:rsidR="0000326E" w:rsidRDefault="0000326E"/>
    <w:p w:rsidR="0000326E" w:rsidRDefault="0000326E">
      <w:r>
        <w:t>Conscientes de que nuestra labor repercute en el bienestar y en la economía de las personas a través de algo tan esencial como es la vivienda y el entorno en el que desarrollan sus actividades, apostamos por la autorregulación como medio para asegurar la máxima calidad en todos nuestros servicios.</w:t>
      </w:r>
    </w:p>
    <w:p w:rsidR="0000326E" w:rsidRDefault="0000326E">
      <w:r>
        <w:t xml:space="preserve">Por ello, en cps-estudios de arquitectura, cumplimos escrupulosamente con las siguientes </w:t>
      </w:r>
      <w:proofErr w:type="gramStart"/>
      <w:r>
        <w:t>premisas :</w:t>
      </w:r>
      <w:proofErr w:type="gramEnd"/>
    </w:p>
    <w:p w:rsidR="0000326E" w:rsidRDefault="0000326E"/>
    <w:p w:rsidR="0000326E" w:rsidRPr="00DD2AA4" w:rsidRDefault="00DD2AA4">
      <w:pPr>
        <w:rPr>
          <w:b/>
          <w:u w:val="single"/>
        </w:rPr>
      </w:pPr>
      <w:r w:rsidRPr="00DD2AA4">
        <w:rPr>
          <w:b/>
          <w:u w:val="single"/>
        </w:rPr>
        <w:t>Á</w:t>
      </w:r>
      <w:r w:rsidR="0000326E" w:rsidRPr="00DD2AA4">
        <w:rPr>
          <w:b/>
          <w:u w:val="single"/>
        </w:rPr>
        <w:t xml:space="preserve">mbito </w:t>
      </w:r>
      <w:proofErr w:type="gramStart"/>
      <w:r w:rsidR="0000326E" w:rsidRPr="00DD2AA4">
        <w:rPr>
          <w:b/>
          <w:u w:val="single"/>
        </w:rPr>
        <w:t>profesional :</w:t>
      </w:r>
      <w:proofErr w:type="gramEnd"/>
    </w:p>
    <w:p w:rsidR="0000326E" w:rsidRDefault="0000326E"/>
    <w:p w:rsidR="0000326E" w:rsidRDefault="0000326E" w:rsidP="0000326E">
      <w:pPr>
        <w:pStyle w:val="Prrafodelista"/>
        <w:numPr>
          <w:ilvl w:val="0"/>
          <w:numId w:val="1"/>
        </w:numPr>
      </w:pPr>
      <w:r>
        <w:t>Todo trabajo debe ser atendido con los máximos está</w:t>
      </w:r>
      <w:r w:rsidR="00FF666D">
        <w:t>n</w:t>
      </w:r>
      <w:r>
        <w:t>dares de dedicación, independientemente d</w:t>
      </w:r>
      <w:bookmarkStart w:id="0" w:name="_GoBack"/>
      <w:bookmarkEnd w:id="0"/>
      <w:r>
        <w:t>e su naturaleza, características, propiedad, etc.</w:t>
      </w:r>
    </w:p>
    <w:p w:rsidR="0000326E" w:rsidRDefault="0000326E" w:rsidP="0000326E">
      <w:pPr>
        <w:pStyle w:val="Prrafodelista"/>
        <w:numPr>
          <w:ilvl w:val="0"/>
          <w:numId w:val="1"/>
        </w:numPr>
      </w:pPr>
      <w:r>
        <w:t>Todas las soluciones que se propongan deben cumplir la siguiente máxima : viable, adecuada y ponderada en la relación coste-resultado</w:t>
      </w:r>
    </w:p>
    <w:p w:rsidR="0000326E" w:rsidRDefault="0000326E" w:rsidP="0000326E">
      <w:pPr>
        <w:pStyle w:val="Prrafodelista"/>
        <w:numPr>
          <w:ilvl w:val="0"/>
          <w:numId w:val="1"/>
        </w:numPr>
      </w:pPr>
      <w:r>
        <w:t>La trazabilidad de nuestra actuación no es una opción, es una obligación que nos imponemos. Por ello, todos los servicios que prestemos deben llevar un identificador que los haga únicos e identificables.</w:t>
      </w:r>
    </w:p>
    <w:p w:rsidR="0000326E" w:rsidRDefault="0000326E" w:rsidP="0000326E">
      <w:pPr>
        <w:pStyle w:val="Prrafodelista"/>
        <w:numPr>
          <w:ilvl w:val="0"/>
          <w:numId w:val="1"/>
        </w:numPr>
      </w:pPr>
      <w:r>
        <w:t>No hay problema pequeño ni solución imposible.</w:t>
      </w:r>
    </w:p>
    <w:p w:rsidR="0000326E" w:rsidRDefault="0000326E" w:rsidP="0000326E">
      <w:pPr>
        <w:pStyle w:val="Prrafodelista"/>
        <w:numPr>
          <w:ilvl w:val="0"/>
          <w:numId w:val="1"/>
        </w:numPr>
      </w:pPr>
      <w:r>
        <w:t>El cliente o su representante tiene derecho a estar informado de todo el proceso que hagamos en relación a su encargo.</w:t>
      </w:r>
    </w:p>
    <w:p w:rsidR="0000326E" w:rsidRPr="00DD2AA4" w:rsidRDefault="0000326E">
      <w:pPr>
        <w:rPr>
          <w:b/>
          <w:u w:val="single"/>
        </w:rPr>
      </w:pPr>
      <w:r w:rsidRPr="00DD2AA4">
        <w:rPr>
          <w:b/>
          <w:u w:val="single"/>
        </w:rPr>
        <w:t xml:space="preserve">Ámbito </w:t>
      </w:r>
      <w:proofErr w:type="gramStart"/>
      <w:r w:rsidRPr="00DD2AA4">
        <w:rPr>
          <w:b/>
          <w:u w:val="single"/>
        </w:rPr>
        <w:t>ético :</w:t>
      </w:r>
      <w:proofErr w:type="gramEnd"/>
    </w:p>
    <w:p w:rsidR="0000326E" w:rsidRDefault="0000326E" w:rsidP="0000326E">
      <w:pPr>
        <w:pStyle w:val="Prrafodelista"/>
        <w:numPr>
          <w:ilvl w:val="0"/>
          <w:numId w:val="2"/>
        </w:numPr>
      </w:pPr>
      <w:r>
        <w:t xml:space="preserve">Consideramos que para que la economía funcione, todos debemos aportar. Por ello, evitamos y luchamos contra el </w:t>
      </w:r>
      <w:proofErr w:type="gramStart"/>
      <w:r>
        <w:t>fraude :</w:t>
      </w:r>
      <w:proofErr w:type="gramEnd"/>
      <w:r>
        <w:t xml:space="preserve"> sólo trabajamos con empresas y profesionales que estén convenientemente al día con sus obligaciones fiscales y laborales.</w:t>
      </w:r>
    </w:p>
    <w:p w:rsidR="0000326E" w:rsidRDefault="0000326E" w:rsidP="0000326E">
      <w:pPr>
        <w:pStyle w:val="Prrafodelista"/>
        <w:numPr>
          <w:ilvl w:val="0"/>
          <w:numId w:val="2"/>
        </w:numPr>
      </w:pPr>
      <w:r>
        <w:t>El cliente siempre debe estar informado de los que vamos a hacer.</w:t>
      </w:r>
    </w:p>
    <w:p w:rsidR="0000326E" w:rsidRDefault="00FF666D" w:rsidP="0000326E">
      <w:pPr>
        <w:pStyle w:val="Prrafodelista"/>
        <w:numPr>
          <w:ilvl w:val="0"/>
          <w:numId w:val="2"/>
        </w:numPr>
      </w:pPr>
      <w:r>
        <w:t>Todos los datos de los que dispongamos sobre el cliente deben ser protegidos.</w:t>
      </w:r>
    </w:p>
    <w:p w:rsidR="0000326E" w:rsidRPr="0000326E" w:rsidRDefault="0000326E"/>
    <w:sectPr w:rsidR="0000326E" w:rsidRPr="00003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0EE"/>
    <w:multiLevelType w:val="hybridMultilevel"/>
    <w:tmpl w:val="91B66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5839"/>
    <w:multiLevelType w:val="hybridMultilevel"/>
    <w:tmpl w:val="B5C6F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E"/>
    <w:rsid w:val="0000326E"/>
    <w:rsid w:val="00960678"/>
    <w:rsid w:val="00DD2AA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dcterms:created xsi:type="dcterms:W3CDTF">2013-03-08T10:47:00Z</dcterms:created>
  <dcterms:modified xsi:type="dcterms:W3CDTF">2013-03-08T12:04:00Z</dcterms:modified>
</cp:coreProperties>
</file>